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1CE1F" w14:textId="77777777" w:rsidR="00121D7A" w:rsidRDefault="00121D7A" w:rsidP="00121D7A">
      <w:pPr>
        <w:jc w:val="center"/>
      </w:pPr>
      <w:r>
        <w:rPr>
          <w:noProof/>
          <w:color w:val="000000"/>
        </w:rPr>
        <w:drawing>
          <wp:inline distT="0" distB="0" distL="0" distR="0" wp14:anchorId="574DFA88" wp14:editId="659119D5">
            <wp:extent cx="2578100" cy="6183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Spourlavenir r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2549" cy="626621"/>
                    </a:xfrm>
                    <a:prstGeom prst="rect">
                      <a:avLst/>
                    </a:prstGeom>
                  </pic:spPr>
                </pic:pic>
              </a:graphicData>
            </a:graphic>
          </wp:inline>
        </w:drawing>
      </w:r>
    </w:p>
    <w:p w14:paraId="4D199D7F" w14:textId="77777777" w:rsidR="00121D7A" w:rsidRDefault="00121D7A" w:rsidP="00A5067B"/>
    <w:p w14:paraId="37FB004B" w14:textId="6D4D649C" w:rsidR="005055AA" w:rsidRDefault="00A5067B" w:rsidP="00A5067B">
      <w:r>
        <w:t>{NOM} –</w:t>
      </w:r>
    </w:p>
    <w:p w14:paraId="707DC01D" w14:textId="77777777" w:rsidR="00174526" w:rsidRPr="00634CF5" w:rsidRDefault="00174526" w:rsidP="00174526">
      <w:pPr>
        <w:rPr>
          <w:b/>
          <w:lang w:val="fr-CA"/>
        </w:rPr>
      </w:pPr>
    </w:p>
    <w:p w14:paraId="23400BC7" w14:textId="77777777" w:rsidR="00174526" w:rsidRPr="00634CF5" w:rsidRDefault="00174526" w:rsidP="00174526">
      <w:pPr>
        <w:rPr>
          <w:lang w:val="fr-CA"/>
        </w:rPr>
      </w:pPr>
      <w:r w:rsidRPr="00634CF5">
        <w:rPr>
          <w:b/>
          <w:lang w:val="fr-CA"/>
        </w:rPr>
        <w:t>Nous savons que la prochaine campagne sera notre plus grand défi à ce jour.</w:t>
      </w:r>
      <w:r w:rsidRPr="00634CF5">
        <w:rPr>
          <w:lang w:val="fr-CA"/>
        </w:rPr>
        <w:t xml:space="preserve"> En ce moment, les conservateurs de Ford s'efforcent d'annuler le financement gouvernemental que nous avons introduit pour aider les partis politiques à faire la transition à la collecte de fonds politiques auprès de petits donateurs.</w:t>
      </w:r>
    </w:p>
    <w:p w14:paraId="6B1092DA" w14:textId="77777777" w:rsidR="00174526" w:rsidRPr="00634CF5" w:rsidRDefault="00174526" w:rsidP="00174526">
      <w:pPr>
        <w:rPr>
          <w:lang w:val="fr-CA"/>
        </w:rPr>
      </w:pPr>
    </w:p>
    <w:p w14:paraId="75DEB2EC" w14:textId="77777777" w:rsidR="00174526" w:rsidRPr="00634CF5" w:rsidRDefault="00174526" w:rsidP="00174526">
      <w:pPr>
        <w:rPr>
          <w:lang w:val="fr-CA"/>
        </w:rPr>
      </w:pPr>
      <w:r w:rsidRPr="00634CF5">
        <w:rPr>
          <w:lang w:val="fr-CA"/>
        </w:rPr>
        <w:t>Nous savions que nous devions retirer les gros montants d'argent de la politique et remettre notre démocratie entre les mains des habitants de cette province. Mais cela signifie aussi que chaque dollar que nous dépensons pour gagner la prochaine campagne viendra de quelqu'un comme vous.</w:t>
      </w:r>
    </w:p>
    <w:p w14:paraId="7B830024" w14:textId="77777777" w:rsidR="00174526" w:rsidRPr="00634CF5" w:rsidRDefault="00174526" w:rsidP="00174526">
      <w:pPr>
        <w:rPr>
          <w:lang w:val="fr-CA"/>
        </w:rPr>
      </w:pPr>
    </w:p>
    <w:p w14:paraId="6BA96162" w14:textId="77777777" w:rsidR="00174526" w:rsidRPr="00634CF5" w:rsidRDefault="00174526" w:rsidP="00174526">
      <w:pPr>
        <w:rPr>
          <w:b/>
          <w:lang w:val="fr-CA"/>
        </w:rPr>
      </w:pPr>
      <w:r w:rsidRPr="00634CF5">
        <w:rPr>
          <w:b/>
          <w:lang w:val="fr-CA"/>
        </w:rPr>
        <w:t xml:space="preserve">{FirstName}, si nous voulons gagner les prochaines élections, les partisans comme nous devront donner - de notre temps, de nos compétences, et oui, de notre argent durement gagné. </w:t>
      </w:r>
    </w:p>
    <w:p w14:paraId="5C09D3A0" w14:textId="77777777" w:rsidR="00174526" w:rsidRPr="00634CF5" w:rsidRDefault="00174526" w:rsidP="00174526">
      <w:pPr>
        <w:rPr>
          <w:lang w:val="fr-CA"/>
        </w:rPr>
      </w:pPr>
    </w:p>
    <w:p w14:paraId="0008980A" w14:textId="77777777" w:rsidR="00174526" w:rsidRPr="00634CF5" w:rsidRDefault="00174526" w:rsidP="00174526">
      <w:pPr>
        <w:rPr>
          <w:u w:val="single"/>
          <w:lang w:val="fr-CA"/>
        </w:rPr>
      </w:pPr>
      <w:r w:rsidRPr="00634CF5">
        <w:rPr>
          <w:u w:val="single"/>
          <w:lang w:val="fr-CA"/>
        </w:rPr>
        <w:t>Le moyen le plus simple de faire une contribution importante et continue à notre victoire électorale est de devenir un donateur mensuel à notre nouveau fonds de campagne, le Fonds libéral pour l'avenir.</w:t>
      </w:r>
    </w:p>
    <w:p w14:paraId="64BD7539" w14:textId="77777777" w:rsidR="00174526" w:rsidRPr="00BF2ADA" w:rsidRDefault="00174526" w:rsidP="00174526">
      <w:pPr>
        <w:rPr>
          <w:sz w:val="28"/>
          <w:szCs w:val="28"/>
          <w:lang w:val="fr-CA"/>
        </w:rPr>
      </w:pPr>
    </w:p>
    <w:p w14:paraId="63A736BC" w14:textId="0163ED77" w:rsidR="00174526" w:rsidRPr="00634CF5" w:rsidRDefault="00121D7A" w:rsidP="00174526">
      <w:pPr>
        <w:jc w:val="center"/>
        <w:rPr>
          <w:sz w:val="28"/>
          <w:szCs w:val="28"/>
        </w:rPr>
      </w:pPr>
      <w:r>
        <w:rPr>
          <w:b/>
          <w:color w:val="ED1F37"/>
          <w:sz w:val="28"/>
          <w:szCs w:val="28"/>
          <w:lang w:val="fr-CA"/>
        </w:rPr>
        <w:t>{</w:t>
      </w:r>
      <w:r w:rsidRPr="00121D7A">
        <w:rPr>
          <w:b/>
          <w:color w:val="ED1F37"/>
          <w:sz w:val="28"/>
          <w:szCs w:val="28"/>
          <w:lang w:val="fr-CA"/>
        </w:rPr>
        <w:t>Bouton de don</w:t>
      </w:r>
      <w:r>
        <w:rPr>
          <w:b/>
          <w:color w:val="ED1F37"/>
          <w:sz w:val="28"/>
          <w:szCs w:val="28"/>
          <w:lang w:val="fr-CA"/>
        </w:rPr>
        <w:t>}</w:t>
      </w:r>
    </w:p>
    <w:p w14:paraId="20EBA6FC" w14:textId="77777777" w:rsidR="00174526" w:rsidRPr="00634CF5" w:rsidRDefault="00174526" w:rsidP="00174526">
      <w:pPr>
        <w:rPr>
          <w:sz w:val="28"/>
          <w:szCs w:val="28"/>
        </w:rPr>
      </w:pPr>
    </w:p>
    <w:p w14:paraId="0B71DF7A" w14:textId="77777777" w:rsidR="00174526" w:rsidRPr="00634CF5" w:rsidRDefault="00174526" w:rsidP="00174526">
      <w:pPr>
        <w:rPr>
          <w:b/>
          <w:lang w:val="fr-CA"/>
        </w:rPr>
      </w:pPr>
      <w:r w:rsidRPr="00634CF5">
        <w:rPr>
          <w:b/>
          <w:lang w:val="fr-CA"/>
        </w:rPr>
        <w:t xml:space="preserve">Le Fonds libéral pour l'avenir est un nouveau programme de dons mensuels conçu pour bénéficier directement votre association de circonscription locale tout en élisant un nouveau gouvernement libéral. </w:t>
      </w:r>
    </w:p>
    <w:p w14:paraId="2A96FB33" w14:textId="77777777" w:rsidR="00174526" w:rsidRPr="00634CF5" w:rsidRDefault="00174526" w:rsidP="00174526">
      <w:pPr>
        <w:rPr>
          <w:lang w:val="fr-CA"/>
        </w:rPr>
      </w:pPr>
    </w:p>
    <w:p w14:paraId="7D2FAFFC" w14:textId="77777777" w:rsidR="00174526" w:rsidRPr="00634CF5" w:rsidRDefault="00174526" w:rsidP="00174526">
      <w:pPr>
        <w:rPr>
          <w:u w:val="single"/>
          <w:lang w:val="fr-CA"/>
        </w:rPr>
      </w:pPr>
      <w:r w:rsidRPr="00634CF5">
        <w:rPr>
          <w:u w:val="single"/>
          <w:lang w:val="fr-CA"/>
        </w:rPr>
        <w:t>Ce fonds vous permet de faire un don de 5 $ ou plus à votre association locale et de 5 $ ou plus au Parti libéral de l'Ontario. Vous décidez du montant que vous voulez donner.</w:t>
      </w:r>
    </w:p>
    <w:p w14:paraId="4778E567" w14:textId="77777777" w:rsidR="00174526" w:rsidRPr="00634CF5" w:rsidRDefault="00174526" w:rsidP="00174526">
      <w:pPr>
        <w:rPr>
          <w:lang w:val="fr-CA"/>
        </w:rPr>
      </w:pPr>
    </w:p>
    <w:p w14:paraId="04058640" w14:textId="73734DD3" w:rsidR="00174526" w:rsidRPr="00634CF5" w:rsidRDefault="00174526" w:rsidP="00174526">
      <w:pPr>
        <w:rPr>
          <w:lang w:val="fr-CA"/>
        </w:rPr>
      </w:pPr>
      <w:r w:rsidRPr="00634CF5">
        <w:rPr>
          <w:lang w:val="fr-CA"/>
        </w:rPr>
        <w:t>Ici, chez nous à {</w:t>
      </w:r>
      <w:r w:rsidR="00634CF5">
        <w:rPr>
          <w:lang w:val="fr-CA"/>
        </w:rPr>
        <w:t>NOM</w:t>
      </w:r>
      <w:r w:rsidRPr="00634CF5">
        <w:rPr>
          <w:lang w:val="fr-CA"/>
        </w:rPr>
        <w:t xml:space="preserve">}, les dons mensuels effectués par le biais du Fonds libéral pour l'avenir aident déjà à </w:t>
      </w:r>
      <w:proofErr w:type="gramStart"/>
      <w:r w:rsidRPr="00634CF5">
        <w:rPr>
          <w:lang w:val="fr-CA"/>
        </w:rPr>
        <w:t>{</w:t>
      </w:r>
      <w:r w:rsidR="00634CF5" w:rsidRPr="00634CF5">
        <w:rPr>
          <w:lang w:val="fr-CA"/>
        </w:rPr>
        <w:t xml:space="preserve"> </w:t>
      </w:r>
      <w:r w:rsidR="00634CF5" w:rsidRPr="00634CF5">
        <w:rPr>
          <w:i/>
          <w:lang w:val="fr-CA"/>
        </w:rPr>
        <w:t>insérer</w:t>
      </w:r>
      <w:proofErr w:type="gramEnd"/>
      <w:r w:rsidR="00634CF5" w:rsidRPr="00634CF5">
        <w:rPr>
          <w:i/>
          <w:lang w:val="fr-CA"/>
        </w:rPr>
        <w:t xml:space="preserve"> du contenu sur le travail de la circonscription locale</w:t>
      </w:r>
      <w:r w:rsidR="00634CF5" w:rsidRPr="00634CF5">
        <w:rPr>
          <w:i/>
          <w:lang w:val="fr-CA"/>
        </w:rPr>
        <w:t xml:space="preserve"> </w:t>
      </w:r>
      <w:r w:rsidRPr="00634CF5">
        <w:rPr>
          <w:lang w:val="fr-CA"/>
        </w:rPr>
        <w:t>}.</w:t>
      </w:r>
    </w:p>
    <w:p w14:paraId="1DE44F56" w14:textId="77777777" w:rsidR="00174526" w:rsidRPr="00634CF5" w:rsidRDefault="00174526" w:rsidP="00174526">
      <w:pPr>
        <w:rPr>
          <w:lang w:val="fr-CA"/>
        </w:rPr>
      </w:pPr>
    </w:p>
    <w:p w14:paraId="5AC4479E" w14:textId="4D206B0E" w:rsidR="00174526" w:rsidRPr="00634CF5" w:rsidRDefault="00174526" w:rsidP="00174526">
      <w:pPr>
        <w:rPr>
          <w:lang w:val="fr-CA"/>
        </w:rPr>
      </w:pPr>
      <w:r w:rsidRPr="00634CF5">
        <w:rPr>
          <w:lang w:val="fr-CA"/>
        </w:rPr>
        <w:t>{</w:t>
      </w:r>
      <w:r w:rsidR="00634CF5">
        <w:rPr>
          <w:lang w:val="fr-CA"/>
        </w:rPr>
        <w:t>NOM</w:t>
      </w:r>
      <w:r w:rsidRPr="00634CF5">
        <w:rPr>
          <w:lang w:val="fr-CA"/>
        </w:rPr>
        <w:t>}, il n'y a pas de moyen plus facile de contribuer à la victoire dans notre communauté d'ici les élections. Aidez-nous à construire un avenir libéral pour l'Ontario - joignez-vous à nous dès aujourd'hui en devenant un donateur mensuel.</w:t>
      </w:r>
    </w:p>
    <w:p w14:paraId="36FC6D23" w14:textId="77777777" w:rsidR="00174526" w:rsidRPr="00634CF5" w:rsidRDefault="00174526" w:rsidP="00174526">
      <w:pPr>
        <w:rPr>
          <w:lang w:val="fr-CA"/>
        </w:rPr>
      </w:pPr>
    </w:p>
    <w:p w14:paraId="131E14C3" w14:textId="77777777" w:rsidR="00634CF5" w:rsidRPr="00A5067B" w:rsidRDefault="00634CF5" w:rsidP="00634CF5">
      <w:pPr>
        <w:rPr>
          <w:lang w:val="fr-CA"/>
        </w:rPr>
      </w:pPr>
      <w:r w:rsidRPr="00A5067B">
        <w:rPr>
          <w:lang w:val="fr-CA"/>
        </w:rPr>
        <w:t>{NOM DE L'EXPÉDITEUR}</w:t>
      </w:r>
    </w:p>
    <w:p w14:paraId="040F40E1" w14:textId="77777777" w:rsidR="00634CF5" w:rsidRPr="00A5067B" w:rsidRDefault="00634CF5" w:rsidP="00634CF5">
      <w:pPr>
        <w:rPr>
          <w:lang w:val="fr-CA"/>
        </w:rPr>
      </w:pPr>
      <w:r w:rsidRPr="00A5067B">
        <w:rPr>
          <w:lang w:val="fr-CA"/>
        </w:rPr>
        <w:t>{ROLE}</w:t>
      </w:r>
    </w:p>
    <w:p w14:paraId="5838A884" w14:textId="77777777" w:rsidR="00634CF5" w:rsidRPr="00A5067B" w:rsidRDefault="00634CF5" w:rsidP="00634CF5">
      <w:pPr>
        <w:rPr>
          <w:lang w:val="fr-CA"/>
        </w:rPr>
      </w:pPr>
      <w:r w:rsidRPr="00A5067B">
        <w:rPr>
          <w:lang w:val="fr-CA"/>
        </w:rPr>
        <w:t>{NOM} Association libérale provinciale</w:t>
      </w:r>
    </w:p>
    <w:p w14:paraId="7318030A" w14:textId="77777777" w:rsidR="00174526" w:rsidRPr="00634CF5" w:rsidRDefault="00174526" w:rsidP="00174526">
      <w:pPr>
        <w:rPr>
          <w:lang w:val="fr-CA"/>
        </w:rPr>
      </w:pPr>
    </w:p>
    <w:p w14:paraId="56A741C0" w14:textId="24E8C03C" w:rsidR="00174526" w:rsidRPr="00BF2ADA" w:rsidRDefault="00174526" w:rsidP="00174526">
      <w:pPr>
        <w:rPr>
          <w:sz w:val="22"/>
          <w:szCs w:val="22"/>
          <w:lang w:val="fr-CA"/>
        </w:rPr>
      </w:pPr>
      <w:r w:rsidRPr="00634CF5">
        <w:rPr>
          <w:lang w:val="fr-CA"/>
        </w:rPr>
        <w:lastRenderedPageBreak/>
        <w:t>PS</w:t>
      </w:r>
      <w:r w:rsidRPr="00121D7A">
        <w:rPr>
          <w:lang w:val="fr-CA"/>
        </w:rPr>
        <w:t>.</w:t>
      </w:r>
      <w:r w:rsidR="00121D7A" w:rsidRPr="00121D7A">
        <w:rPr>
          <w:lang w:val="fr-CA"/>
        </w:rPr>
        <w:t xml:space="preserve"> </w:t>
      </w:r>
      <w:r w:rsidRPr="00121D7A">
        <w:rPr>
          <w:lang w:val="fr-CA"/>
        </w:rPr>
        <w:t>Un don de 35 $ par mois ne vous coûtera que 8,75 $ après avoir bénéficié des crédits d'impôt. C'est moins que le coût mensuel de votre abonnement Netflix !</w:t>
      </w:r>
    </w:p>
    <w:p w14:paraId="0E8F2170" w14:textId="77777777" w:rsidR="00174526" w:rsidRPr="00BF2ADA" w:rsidRDefault="00174526" w:rsidP="00174526">
      <w:pPr>
        <w:rPr>
          <w:lang w:val="fr-CA"/>
        </w:rPr>
      </w:pPr>
    </w:p>
    <w:p w14:paraId="24027B43" w14:textId="5B6F56C1" w:rsidR="00174526" w:rsidRDefault="00634CF5" w:rsidP="00174526">
      <w:pPr>
        <w:jc w:val="center"/>
      </w:pPr>
      <w:r>
        <w:rPr>
          <w:noProof/>
        </w:rPr>
        <w:drawing>
          <wp:inline distT="0" distB="0" distL="0" distR="0" wp14:anchorId="5B6A9174" wp14:editId="3D78B973">
            <wp:extent cx="5943600" cy="956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 netflix number liberal future fund fr.png"/>
                    <pic:cNvPicPr/>
                  </pic:nvPicPr>
                  <pic:blipFill>
                    <a:blip r:embed="rId7">
                      <a:extLst>
                        <a:ext uri="{28A0092B-C50C-407E-A947-70E740481C1C}">
                          <a14:useLocalDpi xmlns:a14="http://schemas.microsoft.com/office/drawing/2010/main" val="0"/>
                        </a:ext>
                      </a:extLst>
                    </a:blip>
                    <a:stretch>
                      <a:fillRect/>
                    </a:stretch>
                  </pic:blipFill>
                  <pic:spPr>
                    <a:xfrm>
                      <a:off x="0" y="0"/>
                      <a:ext cx="5943600" cy="956310"/>
                    </a:xfrm>
                    <a:prstGeom prst="rect">
                      <a:avLst/>
                    </a:prstGeom>
                  </pic:spPr>
                </pic:pic>
              </a:graphicData>
            </a:graphic>
          </wp:inline>
        </w:drawing>
      </w:r>
    </w:p>
    <w:p w14:paraId="745C4A44" w14:textId="77777777" w:rsidR="00174526" w:rsidRDefault="00174526" w:rsidP="00174526">
      <w:pPr>
        <w:jc w:val="center"/>
        <w:rPr>
          <w:sz w:val="22"/>
          <w:szCs w:val="22"/>
        </w:rPr>
      </w:pPr>
    </w:p>
    <w:p w14:paraId="72A4AA12" w14:textId="44826DFE" w:rsidR="005055AA" w:rsidRPr="00A5067B" w:rsidRDefault="005055AA" w:rsidP="00174526">
      <w:pPr>
        <w:rPr>
          <w:lang w:val="fr-CA"/>
        </w:rPr>
      </w:pPr>
    </w:p>
    <w:sectPr w:rsidR="005055AA" w:rsidRPr="00A5067B">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A4466" w14:textId="77777777" w:rsidR="00955296" w:rsidRDefault="00955296">
      <w:r>
        <w:separator/>
      </w:r>
    </w:p>
  </w:endnote>
  <w:endnote w:type="continuationSeparator" w:id="0">
    <w:p w14:paraId="11782C65" w14:textId="77777777" w:rsidR="00955296" w:rsidRDefault="0095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Gotham">
    <w:panose1 w:val="02000504050000020004"/>
    <w:charset w:val="00"/>
    <w:family w:val="auto"/>
    <w:pitch w:val="variable"/>
    <w:sig w:usb0="800000A7"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B49FE" w14:textId="49595E1D" w:rsidR="00A5067B" w:rsidRPr="00174526" w:rsidRDefault="00A5067B">
    <w:pPr>
      <w:pBdr>
        <w:top w:val="nil"/>
        <w:left w:val="nil"/>
        <w:bottom w:val="nil"/>
        <w:right w:val="nil"/>
        <w:between w:val="nil"/>
      </w:pBdr>
      <w:tabs>
        <w:tab w:val="center" w:pos="4680"/>
        <w:tab w:val="right" w:pos="9360"/>
      </w:tabs>
      <w:jc w:val="right"/>
      <w:rPr>
        <w:rFonts w:ascii="Gotham" w:eastAsia="Gotham" w:hAnsi="Gotham" w:cs="Gotham"/>
        <w:b/>
        <w:color w:val="ED1F37"/>
        <w:sz w:val="18"/>
        <w:szCs w:val="18"/>
        <w:lang w:val="fr-CA"/>
      </w:rPr>
    </w:pPr>
    <w:r w:rsidRPr="00174526">
      <w:rPr>
        <w:rFonts w:ascii="Gotham" w:eastAsia="Gotham" w:hAnsi="Gotham" w:cs="Gotham"/>
        <w:b/>
        <w:color w:val="ED1F37"/>
        <w:sz w:val="18"/>
        <w:szCs w:val="18"/>
        <w:lang w:val="fr-CA"/>
      </w:rPr>
      <w:t>{NOM} Association libérale provincial</w:t>
    </w:r>
  </w:p>
  <w:p w14:paraId="03BFD196" w14:textId="6A2FFF8A" w:rsidR="005055AA" w:rsidRPr="00174526" w:rsidRDefault="00FD2483">
    <w:pPr>
      <w:pBdr>
        <w:top w:val="nil"/>
        <w:left w:val="nil"/>
        <w:bottom w:val="nil"/>
        <w:right w:val="nil"/>
        <w:between w:val="nil"/>
      </w:pBdr>
      <w:tabs>
        <w:tab w:val="center" w:pos="4680"/>
        <w:tab w:val="right" w:pos="9360"/>
      </w:tabs>
      <w:jc w:val="right"/>
      <w:rPr>
        <w:rFonts w:ascii="Gotham" w:eastAsia="Gotham" w:hAnsi="Gotham" w:cs="Gotham"/>
        <w:color w:val="000000"/>
        <w:sz w:val="18"/>
        <w:szCs w:val="18"/>
        <w:lang w:val="fr-CA"/>
      </w:rPr>
    </w:pPr>
    <w:r w:rsidRPr="00174526">
      <w:rPr>
        <w:rFonts w:ascii="Gotham" w:eastAsia="Gotham" w:hAnsi="Gotham" w:cs="Gotham"/>
        <w:color w:val="000000"/>
        <w:sz w:val="18"/>
        <w:szCs w:val="18"/>
        <w:lang w:val="fr-CA"/>
      </w:rPr>
      <w:t>ontarioliberal.ca/riding/{N</w:t>
    </w:r>
    <w:r w:rsidR="00A5067B" w:rsidRPr="00174526">
      <w:rPr>
        <w:rFonts w:ascii="Gotham" w:eastAsia="Gotham" w:hAnsi="Gotham" w:cs="Gotham"/>
        <w:color w:val="000000"/>
        <w:sz w:val="18"/>
        <w:szCs w:val="18"/>
        <w:lang w:val="fr-CA"/>
      </w:rPr>
      <w:t>OM</w:t>
    </w:r>
    <w:r w:rsidRPr="00174526">
      <w:rPr>
        <w:rFonts w:ascii="Gotham" w:eastAsia="Gotham" w:hAnsi="Gotham" w:cs="Gotham"/>
        <w:color w:val="000000"/>
        <w:sz w:val="18"/>
        <w:szCs w:val="18"/>
        <w:lang w:val="fr-CA"/>
      </w:rPr>
      <w:t>}</w:t>
    </w:r>
  </w:p>
  <w:p w14:paraId="2876EF26" w14:textId="77777777" w:rsidR="00A5067B" w:rsidRPr="00A5067B" w:rsidRDefault="00A5067B" w:rsidP="00A5067B">
    <w:pPr>
      <w:pBdr>
        <w:top w:val="nil"/>
        <w:left w:val="nil"/>
        <w:bottom w:val="nil"/>
        <w:right w:val="nil"/>
        <w:between w:val="nil"/>
      </w:pBdr>
      <w:tabs>
        <w:tab w:val="center" w:pos="4680"/>
        <w:tab w:val="right" w:pos="9360"/>
      </w:tabs>
      <w:jc w:val="right"/>
      <w:rPr>
        <w:rFonts w:ascii="Gotham" w:eastAsia="Gotham" w:hAnsi="Gotham" w:cs="Gotham"/>
        <w:color w:val="000000"/>
        <w:sz w:val="18"/>
        <w:szCs w:val="18"/>
        <w:lang w:val="fr-CA"/>
      </w:rPr>
    </w:pPr>
    <w:r w:rsidRPr="00A5067B">
      <w:rPr>
        <w:rFonts w:ascii="Gotham" w:eastAsia="Gotham" w:hAnsi="Gotham" w:cs="Gotham"/>
        <w:color w:val="000000"/>
        <w:sz w:val="18"/>
        <w:szCs w:val="18"/>
        <w:lang w:val="fr-CA"/>
      </w:rPr>
      <w:t>{ADRESSE POSTALE}</w:t>
    </w:r>
  </w:p>
  <w:p w14:paraId="75C13AAD" w14:textId="77777777" w:rsidR="00A5067B" w:rsidRPr="00A5067B" w:rsidRDefault="00A5067B" w:rsidP="00A5067B">
    <w:pPr>
      <w:pBdr>
        <w:top w:val="nil"/>
        <w:left w:val="nil"/>
        <w:bottom w:val="nil"/>
        <w:right w:val="nil"/>
        <w:between w:val="nil"/>
      </w:pBdr>
      <w:tabs>
        <w:tab w:val="center" w:pos="4680"/>
        <w:tab w:val="right" w:pos="9360"/>
      </w:tabs>
      <w:jc w:val="right"/>
      <w:rPr>
        <w:rFonts w:ascii="Gotham" w:eastAsia="Gotham" w:hAnsi="Gotham" w:cs="Gotham"/>
        <w:color w:val="000000"/>
        <w:sz w:val="18"/>
        <w:szCs w:val="18"/>
        <w:lang w:val="fr-CA"/>
      </w:rPr>
    </w:pPr>
    <w:r w:rsidRPr="00A5067B">
      <w:rPr>
        <w:rFonts w:ascii="Gotham" w:eastAsia="Gotham" w:hAnsi="Gotham" w:cs="Gotham"/>
        <w:color w:val="000000"/>
        <w:sz w:val="18"/>
        <w:szCs w:val="18"/>
        <w:lang w:val="fr-CA"/>
      </w:rPr>
      <w:t>{ADRESSE ÉLECTRONIQUE}</w:t>
    </w:r>
  </w:p>
  <w:p w14:paraId="29E3CF4F" w14:textId="10F4EFB1" w:rsidR="005055AA" w:rsidRPr="00A5067B" w:rsidRDefault="00A5067B" w:rsidP="00A5067B">
    <w:pPr>
      <w:pBdr>
        <w:top w:val="nil"/>
        <w:left w:val="nil"/>
        <w:bottom w:val="nil"/>
        <w:right w:val="nil"/>
        <w:between w:val="nil"/>
      </w:pBdr>
      <w:tabs>
        <w:tab w:val="center" w:pos="4680"/>
        <w:tab w:val="right" w:pos="9360"/>
      </w:tabs>
      <w:jc w:val="right"/>
      <w:rPr>
        <w:rFonts w:ascii="Gotham" w:eastAsia="Gotham" w:hAnsi="Gotham" w:cs="Gotham"/>
        <w:color w:val="000000"/>
        <w:sz w:val="18"/>
        <w:szCs w:val="18"/>
        <w:lang w:val="fr-CA"/>
      </w:rPr>
    </w:pPr>
    <w:r w:rsidRPr="00A5067B">
      <w:rPr>
        <w:rFonts w:ascii="Gotham" w:eastAsia="Gotham" w:hAnsi="Gotham" w:cs="Gotham"/>
        <w:color w:val="000000"/>
        <w:sz w:val="18"/>
        <w:szCs w:val="18"/>
        <w:lang w:val="fr-CA"/>
      </w:rPr>
      <w:t>{NUMÉRO DE TÉLÉPHONE}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C03B7" w14:textId="77777777" w:rsidR="00955296" w:rsidRDefault="00955296">
      <w:r>
        <w:separator/>
      </w:r>
    </w:p>
  </w:footnote>
  <w:footnote w:type="continuationSeparator" w:id="0">
    <w:p w14:paraId="53E41C46" w14:textId="77777777" w:rsidR="00955296" w:rsidRDefault="0095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F3568" w14:textId="492C5785" w:rsidR="005055AA" w:rsidRDefault="005055AA">
    <w:pPr>
      <w:pBdr>
        <w:top w:val="nil"/>
        <w:left w:val="nil"/>
        <w:bottom w:val="nil"/>
        <w:right w:val="nil"/>
        <w:between w:val="nil"/>
      </w:pBdr>
      <w:tabs>
        <w:tab w:val="center" w:pos="4680"/>
        <w:tab w:val="right" w:pos="9360"/>
      </w:tabs>
      <w:jc w:val="center"/>
      <w:rPr>
        <w:color w:val="000000"/>
      </w:rPr>
    </w:pPr>
  </w:p>
  <w:p w14:paraId="4C209CFD" w14:textId="77777777" w:rsidR="005055AA" w:rsidRDefault="005055AA">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5AA"/>
    <w:rsid w:val="00121D7A"/>
    <w:rsid w:val="00174526"/>
    <w:rsid w:val="005055AA"/>
    <w:rsid w:val="00634CF5"/>
    <w:rsid w:val="00955296"/>
    <w:rsid w:val="00A5067B"/>
    <w:rsid w:val="00D8714C"/>
    <w:rsid w:val="00F36DE7"/>
    <w:rsid w:val="00FD24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38F25"/>
  <w15:docId w15:val="{B609581E-39FB-4F55-AF0C-89FEF326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5067B"/>
    <w:pPr>
      <w:tabs>
        <w:tab w:val="center" w:pos="4680"/>
        <w:tab w:val="right" w:pos="9360"/>
      </w:tabs>
    </w:pPr>
  </w:style>
  <w:style w:type="character" w:customStyle="1" w:styleId="HeaderChar">
    <w:name w:val="Header Char"/>
    <w:basedOn w:val="DefaultParagraphFont"/>
    <w:link w:val="Header"/>
    <w:uiPriority w:val="99"/>
    <w:rsid w:val="00A5067B"/>
  </w:style>
  <w:style w:type="paragraph" w:styleId="Footer">
    <w:name w:val="footer"/>
    <w:basedOn w:val="Normal"/>
    <w:link w:val="FooterChar"/>
    <w:uiPriority w:val="99"/>
    <w:unhideWhenUsed/>
    <w:rsid w:val="00A5067B"/>
    <w:pPr>
      <w:tabs>
        <w:tab w:val="center" w:pos="4680"/>
        <w:tab w:val="right" w:pos="9360"/>
      </w:tabs>
    </w:pPr>
  </w:style>
  <w:style w:type="character" w:customStyle="1" w:styleId="FooterChar">
    <w:name w:val="Footer Char"/>
    <w:basedOn w:val="DefaultParagraphFont"/>
    <w:link w:val="Footer"/>
    <w:uiPriority w:val="99"/>
    <w:rsid w:val="00A5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Meeper</dc:creator>
  <cp:lastModifiedBy>Theresa Lubowitz</cp:lastModifiedBy>
  <cp:revision>3</cp:revision>
  <dcterms:created xsi:type="dcterms:W3CDTF">2020-06-14T00:19:00Z</dcterms:created>
  <dcterms:modified xsi:type="dcterms:W3CDTF">2020-06-14T00:24:00Z</dcterms:modified>
</cp:coreProperties>
</file>